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o:title="75%" color2="#fde9d9" type="pattern"/>
    </v:background>
  </w:background>
  <w:body>
    <w:p w:rsidR="00BA60B0" w:rsidRDefault="00BA60B0" w:rsidP="00BA60B0">
      <w:pPr>
        <w:suppressAutoHyphens w:val="0"/>
        <w:kinsoku/>
        <w:wordWrap/>
        <w:autoSpaceDE/>
        <w:autoSpaceDN/>
        <w:adjustRightInd/>
        <w:jc w:val="center"/>
        <w:rPr>
          <w:rFonts w:ascii="ＭＳ 明朝" w:eastAsia="有澤太楷書" w:cs="有澤太楷書"/>
          <w:b/>
          <w:bCs/>
          <w:sz w:val="48"/>
          <w:szCs w:val="48"/>
        </w:rPr>
      </w:pPr>
    </w:p>
    <w:p w:rsidR="0069340D" w:rsidRPr="00BA60B0" w:rsidRDefault="002318FA" w:rsidP="00BA60B0">
      <w:pPr>
        <w:suppressAutoHyphens w:val="0"/>
        <w:kinsoku/>
        <w:wordWrap/>
        <w:autoSpaceDE/>
        <w:autoSpaceDN/>
        <w:adjustRightInd/>
        <w:jc w:val="center"/>
        <w:rPr>
          <w:rFonts w:ascii="ＭＳ 明朝" w:cs="Times New Roman"/>
          <w:sz w:val="44"/>
          <w:szCs w:val="44"/>
        </w:rPr>
      </w:pPr>
      <w:r w:rsidRPr="00BA60B0">
        <w:rPr>
          <w:rFonts w:ascii="ＭＳ 明朝" w:eastAsia="有澤太楷書" w:cs="有澤太楷書" w:hint="eastAsia"/>
          <w:b/>
          <w:bCs/>
          <w:sz w:val="44"/>
          <w:szCs w:val="44"/>
        </w:rPr>
        <w:t>中国文化講座－『論語』に学ぶ－</w:t>
      </w:r>
    </w:p>
    <w:p w:rsidR="0069340D" w:rsidRDefault="0069340D" w:rsidP="00BA60B0">
      <w:pPr>
        <w:suppressAutoHyphens w:val="0"/>
        <w:kinsoku/>
        <w:wordWrap/>
        <w:autoSpaceDE/>
        <w:autoSpaceDN/>
        <w:adjustRightInd/>
        <w:jc w:val="both"/>
        <w:rPr>
          <w:rFonts w:ascii="ＭＳ 明朝" w:cs="Times New Roman"/>
        </w:rPr>
      </w:pPr>
    </w:p>
    <w:p w:rsidR="0069340D" w:rsidRDefault="002318FA">
      <w:pPr>
        <w:suppressAutoHyphens w:val="0"/>
        <w:kinsoku/>
        <w:wordWrap/>
        <w:autoSpaceDE/>
        <w:autoSpaceDN/>
        <w:adjustRightInd/>
        <w:spacing w:line="280" w:lineRule="exact"/>
        <w:jc w:val="both"/>
        <w:rPr>
          <w:rFonts w:ascii="ＭＳ 明朝" w:cs="Times New Roman"/>
        </w:rPr>
      </w:pPr>
      <w:r>
        <w:rPr>
          <w:rFonts w:hint="eastAsia"/>
          <w:sz w:val="26"/>
          <w:szCs w:val="26"/>
        </w:rPr>
        <w:t xml:space="preserve">　『論語』というと難しい、古くさいと考えられがちである。それは江戸時代の儒学者がえらそうにわざと難しく教えたからである。『論語』読みの『論語』知らずと言うことわざがあるが、『論語』読まずの『論語』知らずと言うことも言える。『論語』は短い文章で読みやすく書かれている。現代風に読めば，役立つ知識も多い。そこで、漢文の読み方を含め、『論語』から今に於かせる知恵を学びたい。</w:t>
      </w:r>
    </w:p>
    <w:p w:rsidR="0069340D" w:rsidRDefault="0069340D">
      <w:pPr>
        <w:suppressAutoHyphens w:val="0"/>
        <w:kinsoku/>
        <w:wordWrap/>
        <w:autoSpaceDE/>
        <w:autoSpaceDN/>
        <w:adjustRightInd/>
        <w:spacing w:line="280" w:lineRule="exact"/>
        <w:jc w:val="both"/>
        <w:rPr>
          <w:rFonts w:ascii="ＭＳ 明朝" w:cs="Times New Roman"/>
        </w:rPr>
      </w:pPr>
    </w:p>
    <w:p w:rsidR="0069340D" w:rsidRDefault="002318FA">
      <w:pPr>
        <w:suppressAutoHyphens w:val="0"/>
        <w:kinsoku/>
        <w:wordWrap/>
        <w:autoSpaceDE/>
        <w:autoSpaceDN/>
        <w:adjustRightInd/>
        <w:spacing w:line="310" w:lineRule="exact"/>
        <w:jc w:val="both"/>
        <w:rPr>
          <w:rFonts w:ascii="ＭＳ 明朝" w:cs="Times New Roman"/>
        </w:rPr>
      </w:pPr>
      <w:r>
        <w:rPr>
          <w:rFonts w:hint="eastAsia"/>
          <w:b/>
          <w:bCs/>
          <w:sz w:val="28"/>
          <w:szCs w:val="28"/>
        </w:rPr>
        <w:t>第一回　孔子は言った「勉強するな、学びを楽しめ」</w:t>
      </w:r>
    </w:p>
    <w:p w:rsidR="0069340D" w:rsidRDefault="002318FA">
      <w:pPr>
        <w:suppressAutoHyphens w:val="0"/>
        <w:kinsoku/>
        <w:wordWrap/>
        <w:autoSpaceDE/>
        <w:autoSpaceDN/>
        <w:adjustRightInd/>
        <w:spacing w:line="290" w:lineRule="exact"/>
        <w:jc w:val="both"/>
        <w:rPr>
          <w:rFonts w:ascii="ＭＳ 明朝" w:cs="Times New Roman"/>
          <w:lang w:eastAsia="zh-TW"/>
        </w:rPr>
      </w:pPr>
      <w:r>
        <w:rPr>
          <w:rFonts w:hint="eastAsia"/>
          <w:b/>
          <w:bCs/>
          <w:sz w:val="26"/>
          <w:szCs w:val="26"/>
        </w:rPr>
        <w:t xml:space="preserve">　　</w:t>
      </w:r>
      <w:r>
        <w:rPr>
          <w:rFonts w:cs="Times New Roman"/>
          <w:b/>
          <w:bCs/>
          <w:sz w:val="26"/>
          <w:szCs w:val="26"/>
          <w:lang w:eastAsia="zh-TW"/>
        </w:rPr>
        <w:t>11</w:t>
      </w:r>
      <w:r>
        <w:rPr>
          <w:rFonts w:hint="eastAsia"/>
          <w:b/>
          <w:bCs/>
          <w:sz w:val="26"/>
          <w:szCs w:val="26"/>
          <w:lang w:eastAsia="zh-TW"/>
        </w:rPr>
        <w:t>月</w:t>
      </w:r>
      <w:r>
        <w:rPr>
          <w:rFonts w:cs="Times New Roman"/>
          <w:b/>
          <w:bCs/>
          <w:sz w:val="26"/>
          <w:szCs w:val="26"/>
          <w:lang w:eastAsia="zh-TW"/>
        </w:rPr>
        <w:t>23</w:t>
      </w:r>
      <w:r>
        <w:rPr>
          <w:rFonts w:hint="eastAsia"/>
          <w:b/>
          <w:bCs/>
          <w:sz w:val="26"/>
          <w:szCs w:val="26"/>
          <w:lang w:eastAsia="zh-TW"/>
        </w:rPr>
        <w:t>日</w:t>
      </w:r>
      <w:r>
        <w:rPr>
          <w:rFonts w:ascii="ＭＳ 明朝" w:hAnsi="ＭＳ 明朝"/>
          <w:b/>
          <w:bCs/>
          <w:sz w:val="26"/>
          <w:szCs w:val="26"/>
          <w:lang w:eastAsia="zh-TW"/>
        </w:rPr>
        <w:t>(</w:t>
      </w:r>
      <w:r>
        <w:rPr>
          <w:rFonts w:hint="eastAsia"/>
          <w:b/>
          <w:bCs/>
          <w:sz w:val="26"/>
          <w:szCs w:val="26"/>
          <w:lang w:eastAsia="zh-TW"/>
        </w:rPr>
        <w:t>土曜</w:t>
      </w:r>
      <w:r>
        <w:rPr>
          <w:rFonts w:ascii="ＭＳ 明朝" w:hAnsi="ＭＳ 明朝"/>
          <w:b/>
          <w:bCs/>
          <w:sz w:val="26"/>
          <w:szCs w:val="26"/>
          <w:lang w:eastAsia="zh-TW"/>
        </w:rPr>
        <w:t>)</w:t>
      </w:r>
      <w:r>
        <w:rPr>
          <w:rFonts w:hint="eastAsia"/>
          <w:b/>
          <w:bCs/>
          <w:sz w:val="26"/>
          <w:szCs w:val="26"/>
          <w:lang w:eastAsia="zh-TW"/>
        </w:rPr>
        <w:t xml:space="preserve">　　午後２時～３時半</w:t>
      </w:r>
    </w:p>
    <w:p w:rsidR="0069340D" w:rsidRDefault="0069340D">
      <w:pPr>
        <w:suppressAutoHyphens w:val="0"/>
        <w:kinsoku/>
        <w:wordWrap/>
        <w:autoSpaceDE/>
        <w:autoSpaceDN/>
        <w:adjustRightInd/>
        <w:spacing w:line="290" w:lineRule="exact"/>
        <w:jc w:val="both"/>
        <w:rPr>
          <w:rFonts w:ascii="ＭＳ 明朝" w:cs="Times New Roman"/>
          <w:lang w:eastAsia="zh-TW"/>
        </w:rPr>
      </w:pPr>
      <w:bookmarkStart w:id="0" w:name="_GoBack"/>
      <w:bookmarkEnd w:id="0"/>
    </w:p>
    <w:p w:rsidR="0069340D" w:rsidRDefault="002318FA">
      <w:pPr>
        <w:suppressAutoHyphens w:val="0"/>
        <w:kinsoku/>
        <w:wordWrap/>
        <w:autoSpaceDE/>
        <w:autoSpaceDN/>
        <w:adjustRightInd/>
        <w:spacing w:line="280" w:lineRule="exact"/>
        <w:jc w:val="both"/>
        <w:rPr>
          <w:rFonts w:ascii="ＭＳ 明朝" w:cs="Times New Roman"/>
        </w:rPr>
      </w:pPr>
      <w:r>
        <w:rPr>
          <w:rFonts w:cs="Times New Roman"/>
          <w:sz w:val="26"/>
          <w:szCs w:val="26"/>
          <w:lang w:eastAsia="zh-TW"/>
        </w:rPr>
        <w:t xml:space="preserve"> </w:t>
      </w:r>
      <w:r>
        <w:rPr>
          <w:rFonts w:hint="eastAsia"/>
          <w:sz w:val="26"/>
          <w:szCs w:val="26"/>
          <w:lang w:eastAsia="zh-TW"/>
        </w:rPr>
        <w:t xml:space="preserve">　</w:t>
      </w:r>
      <w:r>
        <w:rPr>
          <w:rFonts w:hint="eastAsia"/>
          <w:sz w:val="26"/>
          <w:szCs w:val="26"/>
        </w:rPr>
        <w:t>学ぶことは楽しいのか？『論語』には学力</w:t>
      </w:r>
      <w:r w:rsidR="00FE2E93">
        <w:rPr>
          <w:rFonts w:hint="eastAsia"/>
          <w:sz w:val="26"/>
          <w:szCs w:val="26"/>
        </w:rPr>
        <w:t>の上達</w:t>
      </w:r>
      <w:r>
        <w:rPr>
          <w:rFonts w:hint="eastAsia"/>
          <w:sz w:val="26"/>
          <w:szCs w:val="26"/>
        </w:rPr>
        <w:t>方法、考える力の重要性が説かれている。『論語』から学びの極意、受験対策を学ぼう。</w:t>
      </w:r>
    </w:p>
    <w:p w:rsidR="0069340D" w:rsidRDefault="002318FA">
      <w:pPr>
        <w:suppressAutoHyphens w:val="0"/>
        <w:kinsoku/>
        <w:wordWrap/>
        <w:autoSpaceDE/>
        <w:autoSpaceDN/>
        <w:adjustRightInd/>
        <w:spacing w:line="280" w:lineRule="exact"/>
        <w:jc w:val="both"/>
        <w:rPr>
          <w:rFonts w:ascii="ＭＳ 明朝" w:cs="Times New Roman"/>
        </w:rPr>
      </w:pPr>
      <w:r>
        <w:rPr>
          <w:rFonts w:hint="eastAsia"/>
          <w:sz w:val="26"/>
          <w:szCs w:val="26"/>
        </w:rPr>
        <w:t xml:space="preserve">　＊漢字の成り立ちと漢文のリズムについて学ぶ。</w:t>
      </w:r>
    </w:p>
    <w:p w:rsidR="0069340D" w:rsidRDefault="0069340D">
      <w:pPr>
        <w:suppressAutoHyphens w:val="0"/>
        <w:kinsoku/>
        <w:wordWrap/>
        <w:autoSpaceDE/>
        <w:autoSpaceDN/>
        <w:adjustRightInd/>
        <w:spacing w:line="280" w:lineRule="exact"/>
        <w:jc w:val="both"/>
        <w:rPr>
          <w:rFonts w:ascii="ＭＳ 明朝" w:cs="Times New Roman"/>
        </w:rPr>
      </w:pPr>
    </w:p>
    <w:p w:rsidR="00C77E75" w:rsidRDefault="002318FA" w:rsidP="00C77E75">
      <w:pPr>
        <w:suppressAutoHyphens w:val="0"/>
        <w:kinsoku/>
        <w:wordWrap/>
        <w:autoSpaceDE/>
        <w:autoSpaceDN/>
        <w:adjustRightInd/>
        <w:spacing w:line="310" w:lineRule="exact"/>
        <w:jc w:val="both"/>
        <w:rPr>
          <w:b/>
          <w:bCs/>
          <w:sz w:val="28"/>
          <w:szCs w:val="28"/>
        </w:rPr>
      </w:pPr>
      <w:r>
        <w:rPr>
          <w:rFonts w:hint="eastAsia"/>
          <w:b/>
          <w:bCs/>
          <w:sz w:val="28"/>
          <w:szCs w:val="28"/>
        </w:rPr>
        <w:t>第二回　なぜ親孝行しないといけないのか</w:t>
      </w:r>
    </w:p>
    <w:p w:rsidR="0069340D" w:rsidRDefault="002318FA" w:rsidP="00C77E75">
      <w:pPr>
        <w:suppressAutoHyphens w:val="0"/>
        <w:kinsoku/>
        <w:wordWrap/>
        <w:autoSpaceDE/>
        <w:autoSpaceDN/>
        <w:adjustRightInd/>
        <w:spacing w:line="310" w:lineRule="exact"/>
        <w:jc w:val="both"/>
        <w:rPr>
          <w:rFonts w:ascii="ＭＳ 明朝" w:cs="Times New Roman"/>
        </w:rPr>
      </w:pPr>
      <w:r>
        <w:rPr>
          <w:rFonts w:hint="eastAsia"/>
          <w:b/>
          <w:bCs/>
          <w:sz w:val="26"/>
          <w:szCs w:val="26"/>
        </w:rPr>
        <w:t xml:space="preserve">　　</w:t>
      </w:r>
      <w:r>
        <w:rPr>
          <w:rFonts w:cs="Times New Roman"/>
          <w:b/>
          <w:bCs/>
          <w:sz w:val="26"/>
          <w:szCs w:val="26"/>
        </w:rPr>
        <w:t>12</w:t>
      </w:r>
      <w:r>
        <w:rPr>
          <w:rFonts w:hint="eastAsia"/>
          <w:b/>
          <w:bCs/>
          <w:sz w:val="26"/>
          <w:szCs w:val="26"/>
        </w:rPr>
        <w:t>月か</w:t>
      </w:r>
      <w:r>
        <w:rPr>
          <w:rFonts w:cs="Times New Roman"/>
          <w:b/>
          <w:bCs/>
          <w:sz w:val="26"/>
          <w:szCs w:val="26"/>
        </w:rPr>
        <w:t>1</w:t>
      </w:r>
      <w:r>
        <w:rPr>
          <w:rFonts w:hint="eastAsia"/>
          <w:b/>
          <w:bCs/>
          <w:sz w:val="26"/>
          <w:szCs w:val="26"/>
        </w:rPr>
        <w:t>月</w:t>
      </w:r>
      <w:r>
        <w:rPr>
          <w:rFonts w:ascii="ＭＳ 明朝" w:hAnsi="ＭＳ 明朝"/>
          <w:b/>
          <w:bCs/>
          <w:sz w:val="26"/>
          <w:szCs w:val="26"/>
        </w:rPr>
        <w:t>(</w:t>
      </w:r>
      <w:r>
        <w:rPr>
          <w:rFonts w:hint="eastAsia"/>
          <w:b/>
          <w:bCs/>
          <w:sz w:val="26"/>
          <w:szCs w:val="26"/>
        </w:rPr>
        <w:t>第</w:t>
      </w:r>
      <w:r>
        <w:rPr>
          <w:rFonts w:cs="Times New Roman"/>
          <w:b/>
          <w:bCs/>
          <w:sz w:val="26"/>
          <w:szCs w:val="26"/>
        </w:rPr>
        <w:t>1</w:t>
      </w:r>
      <w:r>
        <w:rPr>
          <w:rFonts w:hint="eastAsia"/>
          <w:b/>
          <w:bCs/>
          <w:sz w:val="26"/>
          <w:szCs w:val="26"/>
        </w:rPr>
        <w:t>回の際に予告</w:t>
      </w:r>
      <w:r>
        <w:rPr>
          <w:rFonts w:ascii="ＭＳ 明朝" w:hAnsi="ＭＳ 明朝"/>
          <w:b/>
          <w:bCs/>
          <w:sz w:val="26"/>
          <w:szCs w:val="26"/>
        </w:rPr>
        <w:t>)</w:t>
      </w:r>
    </w:p>
    <w:p w:rsidR="0069340D" w:rsidRDefault="0069340D">
      <w:pPr>
        <w:suppressAutoHyphens w:val="0"/>
        <w:kinsoku/>
        <w:wordWrap/>
        <w:autoSpaceDE/>
        <w:autoSpaceDN/>
        <w:adjustRightInd/>
        <w:spacing w:line="290" w:lineRule="exact"/>
        <w:jc w:val="both"/>
        <w:rPr>
          <w:rFonts w:ascii="ＭＳ 明朝" w:cs="Times New Roman"/>
        </w:rPr>
      </w:pPr>
    </w:p>
    <w:p w:rsidR="0069340D" w:rsidRDefault="002318FA">
      <w:pPr>
        <w:suppressAutoHyphens w:val="0"/>
        <w:kinsoku/>
        <w:wordWrap/>
        <w:autoSpaceDE/>
        <w:autoSpaceDN/>
        <w:adjustRightInd/>
        <w:spacing w:line="280" w:lineRule="exact"/>
        <w:jc w:val="both"/>
        <w:rPr>
          <w:rFonts w:ascii="ＭＳ 明朝" w:cs="Times New Roman"/>
        </w:rPr>
      </w:pPr>
      <w:r>
        <w:rPr>
          <w:rFonts w:hint="eastAsia"/>
          <w:sz w:val="26"/>
          <w:szCs w:val="26"/>
        </w:rPr>
        <w:t xml:space="preserve">　下克上の時代の生存術は、家族の絆で生き抜くこと。孔子はただ親孝行を説いたのではない。家族愛から生まれる思いやりで世界を平和に。大事なのは思いやりで「忠孝」ではなかった。家族に社会に大切なものは？</w:t>
      </w:r>
    </w:p>
    <w:p w:rsidR="0069340D" w:rsidRDefault="002318FA">
      <w:pPr>
        <w:suppressAutoHyphens w:val="0"/>
        <w:kinsoku/>
        <w:wordWrap/>
        <w:autoSpaceDE/>
        <w:autoSpaceDN/>
        <w:adjustRightInd/>
        <w:spacing w:line="280" w:lineRule="exact"/>
        <w:jc w:val="both"/>
        <w:rPr>
          <w:rFonts w:ascii="ＭＳ 明朝" w:cs="Times New Roman"/>
        </w:rPr>
      </w:pPr>
      <w:r>
        <w:rPr>
          <w:rFonts w:hint="eastAsia"/>
          <w:sz w:val="26"/>
          <w:szCs w:val="26"/>
        </w:rPr>
        <w:t xml:space="preserve">　＊漢文の文法と英文法。返り点はどこで打つ。</w:t>
      </w:r>
    </w:p>
    <w:p w:rsidR="0069340D" w:rsidRDefault="0069340D">
      <w:pPr>
        <w:suppressAutoHyphens w:val="0"/>
        <w:kinsoku/>
        <w:wordWrap/>
        <w:autoSpaceDE/>
        <w:autoSpaceDN/>
        <w:adjustRightInd/>
        <w:spacing w:line="280" w:lineRule="exact"/>
        <w:jc w:val="both"/>
        <w:rPr>
          <w:rFonts w:ascii="ＭＳ 明朝" w:cs="Times New Roman"/>
        </w:rPr>
      </w:pPr>
    </w:p>
    <w:p w:rsidR="0069340D" w:rsidRDefault="002318FA">
      <w:pPr>
        <w:suppressAutoHyphens w:val="0"/>
        <w:kinsoku/>
        <w:wordWrap/>
        <w:autoSpaceDE/>
        <w:autoSpaceDN/>
        <w:adjustRightInd/>
        <w:spacing w:line="310" w:lineRule="exact"/>
        <w:jc w:val="both"/>
        <w:rPr>
          <w:rFonts w:ascii="ＭＳ 明朝" w:cs="Times New Roman"/>
        </w:rPr>
      </w:pPr>
      <w:r>
        <w:rPr>
          <w:rFonts w:hint="eastAsia"/>
          <w:b/>
          <w:bCs/>
          <w:sz w:val="28"/>
          <w:szCs w:val="28"/>
        </w:rPr>
        <w:t>第三回　「分際」とはなにか？上に立つ者がわきまえるのが分際！</w:t>
      </w:r>
    </w:p>
    <w:p w:rsidR="0069340D" w:rsidRDefault="002318FA">
      <w:pPr>
        <w:suppressAutoHyphens w:val="0"/>
        <w:kinsoku/>
        <w:wordWrap/>
        <w:autoSpaceDE/>
        <w:autoSpaceDN/>
        <w:adjustRightInd/>
        <w:spacing w:line="290" w:lineRule="exact"/>
        <w:jc w:val="both"/>
        <w:rPr>
          <w:rFonts w:ascii="ＭＳ 明朝" w:cs="Times New Roman"/>
        </w:rPr>
      </w:pPr>
      <w:r>
        <w:rPr>
          <w:rFonts w:hint="eastAsia"/>
          <w:b/>
          <w:bCs/>
          <w:sz w:val="26"/>
          <w:szCs w:val="26"/>
        </w:rPr>
        <w:t xml:space="preserve">　　</w:t>
      </w:r>
      <w:r>
        <w:rPr>
          <w:rFonts w:cs="Times New Roman"/>
          <w:b/>
          <w:bCs/>
          <w:sz w:val="26"/>
          <w:szCs w:val="26"/>
        </w:rPr>
        <w:t>2</w:t>
      </w:r>
      <w:r>
        <w:rPr>
          <w:rFonts w:hint="eastAsia"/>
          <w:b/>
          <w:bCs/>
          <w:sz w:val="26"/>
          <w:szCs w:val="26"/>
        </w:rPr>
        <w:t>月か</w:t>
      </w:r>
      <w:r>
        <w:rPr>
          <w:rFonts w:cs="Times New Roman"/>
          <w:b/>
          <w:bCs/>
          <w:sz w:val="26"/>
          <w:szCs w:val="26"/>
        </w:rPr>
        <w:t>3</w:t>
      </w:r>
      <w:r>
        <w:rPr>
          <w:rFonts w:hint="eastAsia"/>
          <w:b/>
          <w:bCs/>
          <w:sz w:val="26"/>
          <w:szCs w:val="26"/>
        </w:rPr>
        <w:t>月</w:t>
      </w:r>
      <w:r>
        <w:rPr>
          <w:rFonts w:ascii="ＭＳ 明朝" w:hAnsi="ＭＳ 明朝"/>
          <w:b/>
          <w:bCs/>
          <w:sz w:val="26"/>
          <w:szCs w:val="26"/>
        </w:rPr>
        <w:t>(</w:t>
      </w:r>
      <w:r>
        <w:rPr>
          <w:rFonts w:hint="eastAsia"/>
          <w:b/>
          <w:bCs/>
          <w:sz w:val="26"/>
          <w:szCs w:val="26"/>
        </w:rPr>
        <w:t>後日案内</w:t>
      </w:r>
      <w:r>
        <w:rPr>
          <w:rFonts w:ascii="ＭＳ 明朝" w:hAnsi="ＭＳ 明朝"/>
          <w:b/>
          <w:bCs/>
          <w:sz w:val="26"/>
          <w:szCs w:val="26"/>
        </w:rPr>
        <w:t>)</w:t>
      </w:r>
    </w:p>
    <w:p w:rsidR="0069340D" w:rsidRDefault="0069340D">
      <w:pPr>
        <w:suppressAutoHyphens w:val="0"/>
        <w:kinsoku/>
        <w:wordWrap/>
        <w:autoSpaceDE/>
        <w:autoSpaceDN/>
        <w:adjustRightInd/>
        <w:spacing w:line="280" w:lineRule="exact"/>
        <w:jc w:val="both"/>
        <w:rPr>
          <w:rFonts w:ascii="ＭＳ 明朝" w:cs="Times New Roman"/>
        </w:rPr>
      </w:pPr>
    </w:p>
    <w:p w:rsidR="0069340D" w:rsidRDefault="002318FA">
      <w:pPr>
        <w:suppressAutoHyphens w:val="0"/>
        <w:kinsoku/>
        <w:wordWrap/>
        <w:autoSpaceDE/>
        <w:autoSpaceDN/>
        <w:adjustRightInd/>
        <w:spacing w:line="280" w:lineRule="exact"/>
        <w:jc w:val="both"/>
        <w:rPr>
          <w:rFonts w:ascii="ＭＳ 明朝" w:cs="Times New Roman"/>
        </w:rPr>
      </w:pPr>
      <w:r>
        <w:rPr>
          <w:rFonts w:hint="eastAsia"/>
          <w:sz w:val="26"/>
          <w:szCs w:val="26"/>
        </w:rPr>
        <w:t xml:space="preserve">　大義名分とは何か？『論語』は庶民に向けて書かれたものではない。大事なのは上に立つ者の倫理観、「修身」とは子供に教えるものなく、上に立つ者が身につけるべきもの。分際とは目下の者に言う前に自分がわきまえるもの。上下関係を考え直してパワハラと言われないように！</w:t>
      </w:r>
    </w:p>
    <w:p w:rsidR="0069340D" w:rsidRDefault="002318FA">
      <w:pPr>
        <w:suppressAutoHyphens w:val="0"/>
        <w:kinsoku/>
        <w:wordWrap/>
        <w:autoSpaceDE/>
        <w:autoSpaceDN/>
        <w:adjustRightInd/>
        <w:spacing w:line="280" w:lineRule="exact"/>
        <w:jc w:val="both"/>
        <w:rPr>
          <w:rFonts w:ascii="ＭＳ 明朝" w:cs="Times New Roman"/>
        </w:rPr>
      </w:pPr>
      <w:r>
        <w:rPr>
          <w:rFonts w:hint="eastAsia"/>
          <w:sz w:val="26"/>
          <w:szCs w:val="26"/>
        </w:rPr>
        <w:t xml:space="preserve">　＊『論語』を日本人はどう読んだのか？</w:t>
      </w:r>
    </w:p>
    <w:p w:rsidR="0069340D" w:rsidRDefault="0069340D">
      <w:pPr>
        <w:suppressAutoHyphens w:val="0"/>
        <w:kinsoku/>
        <w:wordWrap/>
        <w:autoSpaceDE/>
        <w:autoSpaceDN/>
        <w:adjustRightInd/>
        <w:spacing w:line="280" w:lineRule="exact"/>
        <w:jc w:val="both"/>
        <w:rPr>
          <w:rFonts w:ascii="ＭＳ 明朝" w:cs="Times New Roman"/>
        </w:rPr>
      </w:pPr>
    </w:p>
    <w:p w:rsidR="0069340D" w:rsidRDefault="0069340D">
      <w:pPr>
        <w:suppressAutoHyphens w:val="0"/>
        <w:kinsoku/>
        <w:wordWrap/>
        <w:autoSpaceDE/>
        <w:autoSpaceDN/>
        <w:adjustRightInd/>
        <w:spacing w:line="280" w:lineRule="exact"/>
        <w:jc w:val="both"/>
        <w:rPr>
          <w:rFonts w:ascii="ＭＳ 明朝" w:cs="Times New Roman"/>
        </w:rPr>
      </w:pPr>
    </w:p>
    <w:p w:rsidR="0069340D" w:rsidRDefault="002318FA">
      <w:pPr>
        <w:suppressAutoHyphens w:val="0"/>
        <w:kinsoku/>
        <w:wordWrap/>
        <w:autoSpaceDE/>
        <w:autoSpaceDN/>
        <w:adjustRightInd/>
        <w:spacing w:line="310" w:lineRule="exact"/>
        <w:jc w:val="both"/>
        <w:rPr>
          <w:rFonts w:ascii="ＭＳ 明朝" w:cs="Times New Roman"/>
          <w:lang w:eastAsia="zh-TW"/>
        </w:rPr>
      </w:pPr>
      <w:r>
        <w:rPr>
          <w:rFonts w:hint="eastAsia"/>
          <w:b/>
          <w:bCs/>
          <w:sz w:val="30"/>
          <w:szCs w:val="30"/>
        </w:rPr>
        <w:t xml:space="preserve">　</w:t>
      </w:r>
      <w:r>
        <w:rPr>
          <w:rFonts w:hint="eastAsia"/>
          <w:b/>
          <w:bCs/>
          <w:sz w:val="30"/>
          <w:szCs w:val="30"/>
          <w:lang w:eastAsia="zh-TW"/>
        </w:rPr>
        <w:t>講師：葭森健介（徳島大学名誉教授、徳島県日中友好協会会長）</w:t>
      </w:r>
    </w:p>
    <w:p w:rsidR="0069340D" w:rsidRDefault="00B448CA">
      <w:pPr>
        <w:suppressAutoHyphens w:val="0"/>
        <w:kinsoku/>
        <w:wordWrap/>
        <w:autoSpaceDE/>
        <w:autoSpaceDN/>
        <w:adjustRightInd/>
        <w:spacing w:line="310" w:lineRule="exact"/>
        <w:jc w:val="both"/>
        <w:rPr>
          <w:rFonts w:ascii="ＭＳ 明朝" w:cs="Times New Roman"/>
          <w:lang w:eastAsia="zh-T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7pt;margin-top:7.7pt;width:133.6pt;height:133.6pt;z-index:1;mso-wrap-distance-left:2mm;mso-wrap-distance-top:0;mso-wrap-distance-right:2mm;mso-wrap-distance-bottom:0;mso-position-horizontal-relative:margin;mso-position-vertical-relative:text" o:allowincell="f">
            <v:imagedata r:id="rId9" o:title="IMGC54A"/>
            <o:lock v:ext="edit" aspectratio="f"/>
            <w10:wrap type="square" anchorx="margin"/>
          </v:shape>
        </w:pict>
      </w:r>
      <w:r w:rsidR="002318FA">
        <w:rPr>
          <w:rFonts w:hint="eastAsia"/>
          <w:b/>
          <w:bCs/>
          <w:sz w:val="30"/>
          <w:szCs w:val="30"/>
          <w:lang w:eastAsia="zh-TW"/>
        </w:rPr>
        <w:t xml:space="preserve">　会場：</w:t>
      </w:r>
      <w:r w:rsidR="00AE6249" w:rsidRPr="00AE6249">
        <w:rPr>
          <w:rFonts w:hint="eastAsia"/>
          <w:b/>
          <w:bCs/>
          <w:sz w:val="30"/>
          <w:szCs w:val="30"/>
          <w:lang w:eastAsia="zh-TW"/>
        </w:rPr>
        <w:t>徳島県立文学書道館</w:t>
      </w:r>
      <w:r w:rsidR="00AE6249">
        <w:rPr>
          <w:rFonts w:hint="eastAsia"/>
          <w:b/>
          <w:bCs/>
          <w:sz w:val="30"/>
          <w:szCs w:val="30"/>
          <w:lang w:eastAsia="zh-TW"/>
        </w:rPr>
        <w:t xml:space="preserve">　２階</w:t>
      </w:r>
    </w:p>
    <w:p w:rsidR="0069340D" w:rsidRDefault="002318FA">
      <w:pPr>
        <w:suppressAutoHyphens w:val="0"/>
        <w:kinsoku/>
        <w:wordWrap/>
        <w:autoSpaceDE/>
        <w:autoSpaceDN/>
        <w:adjustRightInd/>
        <w:spacing w:line="310" w:lineRule="exact"/>
        <w:jc w:val="both"/>
        <w:rPr>
          <w:rFonts w:ascii="ＭＳ 明朝" w:cs="Times New Roman"/>
          <w:lang w:eastAsia="zh-TW"/>
        </w:rPr>
      </w:pPr>
      <w:r>
        <w:rPr>
          <w:rFonts w:hint="eastAsia"/>
          <w:b/>
          <w:bCs/>
          <w:sz w:val="30"/>
          <w:szCs w:val="30"/>
          <w:lang w:eastAsia="zh-TW"/>
        </w:rPr>
        <w:t xml:space="preserve">　受講料無料、先着</w:t>
      </w:r>
      <w:r>
        <w:rPr>
          <w:rFonts w:cs="Times New Roman"/>
          <w:b/>
          <w:bCs/>
          <w:sz w:val="30"/>
          <w:szCs w:val="30"/>
          <w:lang w:eastAsia="zh-TW"/>
        </w:rPr>
        <w:t>30</w:t>
      </w:r>
      <w:r>
        <w:rPr>
          <w:rFonts w:hint="eastAsia"/>
          <w:b/>
          <w:bCs/>
          <w:sz w:val="30"/>
          <w:szCs w:val="30"/>
          <w:lang w:eastAsia="zh-TW"/>
        </w:rPr>
        <w:t>名</w:t>
      </w:r>
    </w:p>
    <w:p w:rsidR="0069340D" w:rsidRDefault="0069340D">
      <w:pPr>
        <w:suppressAutoHyphens w:val="0"/>
        <w:kinsoku/>
        <w:wordWrap/>
        <w:autoSpaceDE/>
        <w:autoSpaceDN/>
        <w:adjustRightInd/>
        <w:spacing w:line="310" w:lineRule="exact"/>
        <w:jc w:val="both"/>
        <w:rPr>
          <w:rFonts w:ascii="ＭＳ 明朝" w:cs="Times New Roman"/>
          <w:lang w:eastAsia="zh-TW"/>
        </w:rPr>
      </w:pPr>
    </w:p>
    <w:p w:rsidR="0069340D" w:rsidRDefault="002318FA">
      <w:pPr>
        <w:suppressAutoHyphens w:val="0"/>
        <w:kinsoku/>
        <w:wordWrap/>
        <w:autoSpaceDE/>
        <w:autoSpaceDN/>
        <w:adjustRightInd/>
        <w:spacing w:line="310" w:lineRule="exact"/>
        <w:jc w:val="both"/>
        <w:rPr>
          <w:rFonts w:ascii="ＭＳ 明朝" w:cs="Times New Roman"/>
        </w:rPr>
      </w:pPr>
      <w:r>
        <w:rPr>
          <w:rFonts w:hint="eastAsia"/>
          <w:b/>
          <w:bCs/>
          <w:sz w:val="30"/>
          <w:szCs w:val="30"/>
          <w:lang w:eastAsia="zh-TW"/>
        </w:rPr>
        <w:t xml:space="preserve">　</w:t>
      </w:r>
      <w:r>
        <w:rPr>
          <w:rFonts w:hint="eastAsia"/>
          <w:b/>
          <w:bCs/>
          <w:sz w:val="30"/>
          <w:szCs w:val="30"/>
        </w:rPr>
        <w:t>申込先</w:t>
      </w:r>
    </w:p>
    <w:p w:rsidR="0069340D" w:rsidRDefault="002318FA">
      <w:pPr>
        <w:suppressAutoHyphens w:val="0"/>
        <w:kinsoku/>
        <w:wordWrap/>
        <w:autoSpaceDE/>
        <w:autoSpaceDN/>
        <w:adjustRightInd/>
        <w:spacing w:line="310" w:lineRule="exact"/>
        <w:jc w:val="both"/>
        <w:rPr>
          <w:rFonts w:ascii="ＭＳ 明朝" w:cs="Times New Roman"/>
        </w:rPr>
      </w:pPr>
      <w:r>
        <w:rPr>
          <w:rFonts w:hint="eastAsia"/>
          <w:b/>
          <w:bCs/>
          <w:sz w:val="30"/>
          <w:szCs w:val="30"/>
        </w:rPr>
        <w:t xml:space="preserve">　葉書、メールでお名前と連絡先を記入して</w:t>
      </w:r>
    </w:p>
    <w:p w:rsidR="0069340D" w:rsidRDefault="002318FA">
      <w:pPr>
        <w:suppressAutoHyphens w:val="0"/>
        <w:kinsoku/>
        <w:wordWrap/>
        <w:autoSpaceDE/>
        <w:autoSpaceDN/>
        <w:adjustRightInd/>
        <w:spacing w:line="310" w:lineRule="exact"/>
        <w:jc w:val="both"/>
        <w:rPr>
          <w:rFonts w:ascii="ＭＳ 明朝" w:cs="Times New Roman"/>
        </w:rPr>
      </w:pPr>
      <w:r>
        <w:rPr>
          <w:rFonts w:hint="eastAsia"/>
          <w:b/>
          <w:bCs/>
          <w:sz w:val="30"/>
          <w:szCs w:val="30"/>
        </w:rPr>
        <w:t xml:space="preserve">　徳島県日中友好協会事務局までお申し込み下さい。</w:t>
      </w:r>
    </w:p>
    <w:p w:rsidR="0069340D" w:rsidRDefault="002318FA">
      <w:pPr>
        <w:suppressAutoHyphens w:val="0"/>
        <w:kinsoku/>
        <w:wordWrap/>
        <w:autoSpaceDE/>
        <w:autoSpaceDN/>
        <w:adjustRightInd/>
        <w:spacing w:line="310" w:lineRule="exact"/>
        <w:rPr>
          <w:rFonts w:ascii="ＭＳ 明朝" w:cs="Times New Roman"/>
        </w:rPr>
      </w:pPr>
      <w:r>
        <w:rPr>
          <w:rFonts w:hint="eastAsia"/>
          <w:b/>
          <w:bCs/>
          <w:sz w:val="30"/>
          <w:szCs w:val="30"/>
        </w:rPr>
        <w:t xml:space="preserve">　住所</w:t>
      </w:r>
      <w:r>
        <w:rPr>
          <w:rFonts w:ascii="ＭＳ 明朝" w:hAnsi="ＭＳ 明朝"/>
        </w:rPr>
        <w:tab/>
      </w:r>
      <w:r>
        <w:rPr>
          <w:rFonts w:hint="eastAsia"/>
          <w:b/>
          <w:bCs/>
          <w:sz w:val="30"/>
          <w:szCs w:val="30"/>
        </w:rPr>
        <w:t>〒</w:t>
      </w:r>
      <w:r>
        <w:rPr>
          <w:rFonts w:cs="Times New Roman"/>
          <w:b/>
          <w:bCs/>
          <w:sz w:val="30"/>
          <w:szCs w:val="30"/>
        </w:rPr>
        <w:t xml:space="preserve">770-0932 </w:t>
      </w:r>
      <w:r>
        <w:rPr>
          <w:rFonts w:hint="eastAsia"/>
          <w:b/>
          <w:bCs/>
          <w:sz w:val="30"/>
          <w:szCs w:val="30"/>
        </w:rPr>
        <w:t>徳島市仲之町</w:t>
      </w:r>
      <w:r>
        <w:rPr>
          <w:rFonts w:cs="Times New Roman"/>
          <w:b/>
          <w:bCs/>
          <w:sz w:val="30"/>
          <w:szCs w:val="30"/>
        </w:rPr>
        <w:t>4</w:t>
      </w:r>
      <w:r>
        <w:rPr>
          <w:rFonts w:hint="eastAsia"/>
          <w:b/>
          <w:bCs/>
          <w:sz w:val="30"/>
          <w:szCs w:val="30"/>
        </w:rPr>
        <w:t>丁目</w:t>
      </w:r>
      <w:r>
        <w:rPr>
          <w:rFonts w:cs="Times New Roman"/>
          <w:b/>
          <w:bCs/>
          <w:sz w:val="30"/>
          <w:szCs w:val="30"/>
        </w:rPr>
        <w:t>15</w:t>
      </w:r>
      <w:r>
        <w:rPr>
          <w:rFonts w:hint="eastAsia"/>
          <w:b/>
          <w:bCs/>
          <w:sz w:val="30"/>
          <w:szCs w:val="30"/>
        </w:rPr>
        <w:t>番地　　　　　　　　　　　　リモデ県庁前</w:t>
      </w:r>
      <w:r>
        <w:rPr>
          <w:rFonts w:cs="Times New Roman"/>
          <w:b/>
          <w:bCs/>
          <w:sz w:val="30"/>
          <w:szCs w:val="30"/>
        </w:rPr>
        <w:t>204</w:t>
      </w:r>
    </w:p>
    <w:p w:rsidR="002318FA" w:rsidRDefault="002318FA">
      <w:pPr>
        <w:suppressAutoHyphens w:val="0"/>
        <w:kinsoku/>
        <w:wordWrap/>
        <w:autoSpaceDE/>
        <w:autoSpaceDN/>
        <w:adjustRightInd/>
        <w:spacing w:line="310" w:lineRule="exact"/>
        <w:jc w:val="both"/>
        <w:rPr>
          <w:rFonts w:ascii="ＭＳ 明朝" w:cs="Times New Roman"/>
        </w:rPr>
      </w:pPr>
      <w:r>
        <w:rPr>
          <w:rFonts w:hint="eastAsia"/>
          <w:b/>
          <w:bCs/>
          <w:sz w:val="30"/>
          <w:szCs w:val="30"/>
        </w:rPr>
        <w:t xml:space="preserve">　</w:t>
      </w:r>
      <w:r>
        <w:rPr>
          <w:rFonts w:cs="Times New Roman"/>
          <w:b/>
          <w:bCs/>
          <w:sz w:val="30"/>
          <w:szCs w:val="30"/>
        </w:rPr>
        <w:t>E-mail</w:t>
      </w:r>
      <w:r>
        <w:rPr>
          <w:rFonts w:ascii="ＭＳ 明朝" w:hAnsi="ＭＳ 明朝"/>
        </w:rPr>
        <w:tab/>
      </w:r>
      <w:r w:rsidR="00062565">
        <w:rPr>
          <w:rFonts w:cs="Times New Roman"/>
          <w:b/>
          <w:bCs/>
          <w:sz w:val="30"/>
          <w:szCs w:val="30"/>
        </w:rPr>
        <w:t>nicyu@tsudachi.net</w:t>
      </w:r>
    </w:p>
    <w:sectPr w:rsidR="002318FA" w:rsidSect="00BA60B0">
      <w:headerReference w:type="even" r:id="rId10"/>
      <w:headerReference w:type="default" r:id="rId11"/>
      <w:headerReference w:type="first" r:id="rId12"/>
      <w:type w:val="continuous"/>
      <w:pgSz w:w="11906" w:h="16838" w:code="9"/>
      <w:pgMar w:top="1134" w:right="1418" w:bottom="1134" w:left="1134"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CA" w:rsidRDefault="00B448CA">
      <w:r>
        <w:separator/>
      </w:r>
    </w:p>
  </w:endnote>
  <w:endnote w:type="continuationSeparator" w:id="0">
    <w:p w:rsidR="00B448CA" w:rsidRDefault="00B4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有澤太楷書">
    <w:altName w:val="源真ゴシック等幅 ExtraLight"/>
    <w:charset w:val="80"/>
    <w:family w:val="script"/>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CA" w:rsidRDefault="00B448CA">
      <w:r>
        <w:rPr>
          <w:rFonts w:ascii="ＭＳ 明朝" w:cs="Times New Roman"/>
          <w:color w:val="auto"/>
          <w:sz w:val="2"/>
          <w:szCs w:val="2"/>
        </w:rPr>
        <w:continuationSeparator/>
      </w:r>
    </w:p>
  </w:footnote>
  <w:footnote w:type="continuationSeparator" w:id="0">
    <w:p w:rsidR="00B448CA" w:rsidRDefault="00B4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B0" w:rsidRDefault="00B448C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468" o:spid="_x0000_s2056" type="#_x0000_t75" style="position:absolute;margin-left:0;margin-top:0;width:467.2pt;height:436.8pt;z-index:-2;mso-position-horizontal:center;mso-position-horizontal-relative:margin;mso-position-vertical:center;mso-position-vertical-relative:margin" o:allowincell="f">
          <v:imagedata r:id="rId1" o:title="論語学而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B0" w:rsidRDefault="00B448C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469" o:spid="_x0000_s2057" type="#_x0000_t75" style="position:absolute;margin-left:0;margin-top:0;width:467.2pt;height:436.8pt;z-index:-1;mso-position-horizontal:center;mso-position-horizontal-relative:margin;mso-position-vertical:center;mso-position-vertical-relative:margin" o:allowincell="f">
          <v:imagedata r:id="rId1" o:title="論語学而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B0" w:rsidRDefault="00B448C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467" o:spid="_x0000_s2055" type="#_x0000_t75" style="position:absolute;margin-left:0;margin-top:0;width:467.2pt;height:436.8pt;z-index:-3;mso-position-horizontal:center;mso-position-horizontal-relative:margin;mso-position-vertical:center;mso-position-vertical-relative:margin" o:allowincell="f">
          <v:imagedata r:id="rId1" o:title="論語学而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oNotTrackMoves/>
  <w:defaultTabStop w:val="844"/>
  <w:hyphenationZone w:val="0"/>
  <w:drawingGridHorizontalSpacing w:val="1"/>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0B0"/>
    <w:rsid w:val="00062565"/>
    <w:rsid w:val="00076B94"/>
    <w:rsid w:val="001370C8"/>
    <w:rsid w:val="002318FA"/>
    <w:rsid w:val="004C1060"/>
    <w:rsid w:val="0069340D"/>
    <w:rsid w:val="0085700D"/>
    <w:rsid w:val="00AE6249"/>
    <w:rsid w:val="00B448CA"/>
    <w:rsid w:val="00BA60B0"/>
    <w:rsid w:val="00C77E75"/>
    <w:rsid w:val="00EF0053"/>
    <w:rsid w:val="00FE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BA60B0"/>
    <w:pPr>
      <w:tabs>
        <w:tab w:val="center" w:pos="4252"/>
        <w:tab w:val="right" w:pos="8504"/>
      </w:tabs>
      <w:snapToGrid w:val="0"/>
    </w:pPr>
  </w:style>
  <w:style w:type="character" w:customStyle="1" w:styleId="a5">
    <w:name w:val="ヘッダー (文字)"/>
    <w:link w:val="a4"/>
    <w:uiPriority w:val="99"/>
    <w:rsid w:val="00BA60B0"/>
    <w:rPr>
      <w:rFonts w:cs="ＭＳ 明朝"/>
      <w:color w:val="000000"/>
      <w:kern w:val="0"/>
      <w:szCs w:val="21"/>
    </w:rPr>
  </w:style>
  <w:style w:type="paragraph" w:styleId="a6">
    <w:name w:val="footer"/>
    <w:basedOn w:val="a"/>
    <w:link w:val="a7"/>
    <w:uiPriority w:val="99"/>
    <w:unhideWhenUsed/>
    <w:rsid w:val="00BA60B0"/>
    <w:pPr>
      <w:tabs>
        <w:tab w:val="center" w:pos="4252"/>
        <w:tab w:val="right" w:pos="8504"/>
      </w:tabs>
      <w:snapToGrid w:val="0"/>
    </w:pPr>
  </w:style>
  <w:style w:type="character" w:customStyle="1" w:styleId="a7">
    <w:name w:val="フッター (文字)"/>
    <w:link w:val="a6"/>
    <w:uiPriority w:val="99"/>
    <w:rsid w:val="00BA60B0"/>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gif"/><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3194-8257-4693-A9A3-81FF0CC3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yoshimori</dc:creator>
  <cp:lastModifiedBy>USER</cp:lastModifiedBy>
  <cp:revision>9</cp:revision>
  <cp:lastPrinted>2024-09-09T01:43:00Z</cp:lastPrinted>
  <dcterms:created xsi:type="dcterms:W3CDTF">2024-09-05T00:22:00Z</dcterms:created>
  <dcterms:modified xsi:type="dcterms:W3CDTF">2024-09-09T01:49:00Z</dcterms:modified>
</cp:coreProperties>
</file>